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F71" w:rsidRPr="00AB5F71" w:rsidRDefault="00AB5F71" w:rsidP="00AB5F71">
      <w:pPr>
        <w:spacing w:before="100" w:beforeAutospacing="1" w:after="100" w:afterAutospacing="1" w:line="360" w:lineRule="atLeast"/>
        <w:outlineLvl w:val="4"/>
        <w:rPr>
          <w:rFonts w:ascii="Arial" w:eastAsia="Times New Roman" w:hAnsi="Arial" w:cs="Arial"/>
          <w:b/>
          <w:bCs/>
          <w:color w:val="C0D55E"/>
          <w:sz w:val="18"/>
          <w:szCs w:val="18"/>
          <w:lang w:val="de-DE" w:eastAsia="it-IT"/>
        </w:rPr>
      </w:pPr>
      <w:r w:rsidRPr="00AB5F71">
        <w:rPr>
          <w:rFonts w:ascii="Arial" w:eastAsia="Times New Roman" w:hAnsi="Arial" w:cs="Arial"/>
          <w:b/>
          <w:bCs/>
          <w:color w:val="C0D55E"/>
          <w:sz w:val="18"/>
          <w:szCs w:val="18"/>
          <w:lang w:val="de-DE" w:eastAsia="it-IT"/>
        </w:rPr>
        <w:t xml:space="preserve">Claudia </w:t>
      </w:r>
      <w:proofErr w:type="spellStart"/>
      <w:r w:rsidRPr="00AB5F71">
        <w:rPr>
          <w:rFonts w:ascii="Arial" w:eastAsia="Times New Roman" w:hAnsi="Arial" w:cs="Arial"/>
          <w:b/>
          <w:bCs/>
          <w:color w:val="C0D55E"/>
          <w:sz w:val="18"/>
          <w:szCs w:val="18"/>
          <w:lang w:val="de-DE" w:eastAsia="it-IT"/>
        </w:rPr>
        <w:t>Tomassini</w:t>
      </w:r>
      <w:bookmarkStart w:id="0" w:name="_GoBack"/>
      <w:bookmarkEnd w:id="0"/>
      <w:proofErr w:type="spellEnd"/>
    </w:p>
    <w:p w:rsidR="00AB5F71" w:rsidRPr="00AB5F71" w:rsidRDefault="00AB5F71" w:rsidP="00AB5F71">
      <w:pPr>
        <w:spacing w:before="100" w:beforeAutospacing="1" w:after="240" w:line="360" w:lineRule="atLeast"/>
        <w:rPr>
          <w:rFonts w:ascii="Arial" w:eastAsia="Times New Roman" w:hAnsi="Arial" w:cs="Arial"/>
          <w:color w:val="666666"/>
          <w:sz w:val="18"/>
          <w:szCs w:val="18"/>
          <w:lang w:val="de-DE" w:eastAsia="it-IT"/>
        </w:rPr>
      </w:pPr>
      <w:r w:rsidRPr="00AB5F71">
        <w:rPr>
          <w:rFonts w:ascii="Arial" w:eastAsia="Times New Roman" w:hAnsi="Arial" w:cs="Arial"/>
          <w:color w:val="666666"/>
          <w:sz w:val="18"/>
          <w:szCs w:val="18"/>
          <w:lang w:val="en-US" w:eastAsia="it-IT"/>
        </w:rPr>
        <w:t xml:space="preserve">a native of Italy, has worked in communications for more than 15 years. She has represented award-winning films at the main international festivals as an international publicist. Claudia has worked with directors such as </w:t>
      </w:r>
      <w:proofErr w:type="spellStart"/>
      <w:r w:rsidRPr="00AB5F71">
        <w:rPr>
          <w:rFonts w:ascii="Arial" w:eastAsia="Times New Roman" w:hAnsi="Arial" w:cs="Arial"/>
          <w:color w:val="666666"/>
          <w:sz w:val="18"/>
          <w:szCs w:val="18"/>
          <w:lang w:val="en-US" w:eastAsia="it-IT"/>
        </w:rPr>
        <w:t>Nanni</w:t>
      </w:r>
      <w:proofErr w:type="spellEnd"/>
      <w:r w:rsidRPr="00AB5F71">
        <w:rPr>
          <w:rFonts w:ascii="Arial" w:eastAsia="Times New Roman" w:hAnsi="Arial" w:cs="Arial"/>
          <w:color w:val="666666"/>
          <w:sz w:val="18"/>
          <w:szCs w:val="18"/>
          <w:lang w:val="en-US" w:eastAsia="it-IT"/>
        </w:rPr>
        <w:t xml:space="preserve"> </w:t>
      </w:r>
      <w:proofErr w:type="spellStart"/>
      <w:r w:rsidRPr="00AB5F71">
        <w:rPr>
          <w:rFonts w:ascii="Arial" w:eastAsia="Times New Roman" w:hAnsi="Arial" w:cs="Arial"/>
          <w:color w:val="666666"/>
          <w:sz w:val="18"/>
          <w:szCs w:val="18"/>
          <w:lang w:val="en-US" w:eastAsia="it-IT"/>
        </w:rPr>
        <w:t>Moretti</w:t>
      </w:r>
      <w:proofErr w:type="spellEnd"/>
      <w:r w:rsidRPr="00AB5F71">
        <w:rPr>
          <w:rFonts w:ascii="Arial" w:eastAsia="Times New Roman" w:hAnsi="Arial" w:cs="Arial"/>
          <w:color w:val="666666"/>
          <w:sz w:val="18"/>
          <w:szCs w:val="18"/>
          <w:lang w:val="en-US" w:eastAsia="it-IT"/>
        </w:rPr>
        <w:t xml:space="preserve">, Academy Award Winner Giuseppe </w:t>
      </w:r>
      <w:proofErr w:type="spellStart"/>
      <w:r w:rsidRPr="00AB5F71">
        <w:rPr>
          <w:rFonts w:ascii="Arial" w:eastAsia="Times New Roman" w:hAnsi="Arial" w:cs="Arial"/>
          <w:color w:val="666666"/>
          <w:sz w:val="18"/>
          <w:szCs w:val="18"/>
          <w:lang w:val="en-US" w:eastAsia="it-IT"/>
        </w:rPr>
        <w:t>Tornatore</w:t>
      </w:r>
      <w:proofErr w:type="spellEnd"/>
      <w:r w:rsidRPr="00AB5F71">
        <w:rPr>
          <w:rFonts w:ascii="Arial" w:eastAsia="Times New Roman" w:hAnsi="Arial" w:cs="Arial"/>
          <w:color w:val="666666"/>
          <w:sz w:val="18"/>
          <w:szCs w:val="18"/>
          <w:lang w:val="en-US" w:eastAsia="it-IT"/>
        </w:rPr>
        <w:t xml:space="preserve">, Jacques </w:t>
      </w:r>
      <w:proofErr w:type="spellStart"/>
      <w:r w:rsidRPr="00AB5F71">
        <w:rPr>
          <w:rFonts w:ascii="Arial" w:eastAsia="Times New Roman" w:hAnsi="Arial" w:cs="Arial"/>
          <w:color w:val="666666"/>
          <w:sz w:val="18"/>
          <w:szCs w:val="18"/>
          <w:lang w:val="en-US" w:eastAsia="it-IT"/>
        </w:rPr>
        <w:t>Rivette</w:t>
      </w:r>
      <w:proofErr w:type="spellEnd"/>
      <w:r w:rsidRPr="00AB5F71">
        <w:rPr>
          <w:rFonts w:ascii="Arial" w:eastAsia="Times New Roman" w:hAnsi="Arial" w:cs="Arial"/>
          <w:color w:val="666666"/>
          <w:sz w:val="18"/>
          <w:szCs w:val="18"/>
          <w:lang w:val="en-US" w:eastAsia="it-IT"/>
        </w:rPr>
        <w:t xml:space="preserve">, </w:t>
      </w:r>
      <w:proofErr w:type="spellStart"/>
      <w:r w:rsidRPr="00AB5F71">
        <w:rPr>
          <w:rFonts w:ascii="Arial" w:eastAsia="Times New Roman" w:hAnsi="Arial" w:cs="Arial"/>
          <w:color w:val="666666"/>
          <w:sz w:val="18"/>
          <w:szCs w:val="18"/>
          <w:lang w:val="en-US" w:eastAsia="it-IT"/>
        </w:rPr>
        <w:t>Ferzan</w:t>
      </w:r>
      <w:proofErr w:type="spellEnd"/>
      <w:r w:rsidRPr="00AB5F71">
        <w:rPr>
          <w:rFonts w:ascii="Arial" w:eastAsia="Times New Roman" w:hAnsi="Arial" w:cs="Arial"/>
          <w:color w:val="666666"/>
          <w:sz w:val="18"/>
          <w:szCs w:val="18"/>
          <w:lang w:val="en-US" w:eastAsia="it-IT"/>
        </w:rPr>
        <w:t xml:space="preserve"> </w:t>
      </w:r>
      <w:proofErr w:type="spellStart"/>
      <w:r w:rsidRPr="00AB5F71">
        <w:rPr>
          <w:rFonts w:ascii="Arial" w:eastAsia="Times New Roman" w:hAnsi="Arial" w:cs="Arial"/>
          <w:color w:val="666666"/>
          <w:sz w:val="18"/>
          <w:szCs w:val="18"/>
          <w:lang w:val="en-US" w:eastAsia="it-IT"/>
        </w:rPr>
        <w:t>Ozpetek</w:t>
      </w:r>
      <w:proofErr w:type="spellEnd"/>
      <w:r w:rsidRPr="00AB5F71">
        <w:rPr>
          <w:rFonts w:ascii="Arial" w:eastAsia="Times New Roman" w:hAnsi="Arial" w:cs="Arial"/>
          <w:color w:val="666666"/>
          <w:sz w:val="18"/>
          <w:szCs w:val="18"/>
          <w:lang w:val="en-US" w:eastAsia="it-IT"/>
        </w:rPr>
        <w:t xml:space="preserve">, Joshua Marston, Academy Award Nominee Laura </w:t>
      </w:r>
      <w:proofErr w:type="spellStart"/>
      <w:r w:rsidRPr="00AB5F71">
        <w:rPr>
          <w:rFonts w:ascii="Arial" w:eastAsia="Times New Roman" w:hAnsi="Arial" w:cs="Arial"/>
          <w:color w:val="666666"/>
          <w:sz w:val="18"/>
          <w:szCs w:val="18"/>
          <w:lang w:val="en-US" w:eastAsia="it-IT"/>
        </w:rPr>
        <w:t>Poitras</w:t>
      </w:r>
      <w:proofErr w:type="spellEnd"/>
      <w:r w:rsidRPr="00AB5F71">
        <w:rPr>
          <w:rFonts w:ascii="Arial" w:eastAsia="Times New Roman" w:hAnsi="Arial" w:cs="Arial"/>
          <w:color w:val="666666"/>
          <w:sz w:val="18"/>
          <w:szCs w:val="18"/>
          <w:lang w:val="en-US" w:eastAsia="it-IT"/>
        </w:rPr>
        <w:t xml:space="preserve">, Albert </w:t>
      </w:r>
      <w:proofErr w:type="spellStart"/>
      <w:r w:rsidRPr="00AB5F71">
        <w:rPr>
          <w:rFonts w:ascii="Arial" w:eastAsia="Times New Roman" w:hAnsi="Arial" w:cs="Arial"/>
          <w:color w:val="666666"/>
          <w:sz w:val="18"/>
          <w:szCs w:val="18"/>
          <w:lang w:val="en-US" w:eastAsia="it-IT"/>
        </w:rPr>
        <w:t>Maysles</w:t>
      </w:r>
      <w:proofErr w:type="spellEnd"/>
      <w:r w:rsidRPr="00AB5F71">
        <w:rPr>
          <w:rFonts w:ascii="Arial" w:eastAsia="Times New Roman" w:hAnsi="Arial" w:cs="Arial"/>
          <w:color w:val="666666"/>
          <w:sz w:val="18"/>
          <w:szCs w:val="18"/>
          <w:lang w:val="en-US" w:eastAsia="it-IT"/>
        </w:rPr>
        <w:t xml:space="preserve"> and with actors such as John </w:t>
      </w:r>
      <w:proofErr w:type="spellStart"/>
      <w:r w:rsidRPr="00AB5F71">
        <w:rPr>
          <w:rFonts w:ascii="Arial" w:eastAsia="Times New Roman" w:hAnsi="Arial" w:cs="Arial"/>
          <w:color w:val="666666"/>
          <w:sz w:val="18"/>
          <w:szCs w:val="18"/>
          <w:lang w:val="en-US" w:eastAsia="it-IT"/>
        </w:rPr>
        <w:t>Turturro</w:t>
      </w:r>
      <w:proofErr w:type="spellEnd"/>
      <w:r w:rsidRPr="00AB5F71">
        <w:rPr>
          <w:rFonts w:ascii="Arial" w:eastAsia="Times New Roman" w:hAnsi="Arial" w:cs="Arial"/>
          <w:color w:val="666666"/>
          <w:sz w:val="18"/>
          <w:szCs w:val="18"/>
          <w:lang w:val="en-US" w:eastAsia="it-IT"/>
        </w:rPr>
        <w:t xml:space="preserve">, </w:t>
      </w:r>
      <w:proofErr w:type="spellStart"/>
      <w:r w:rsidRPr="00AB5F71">
        <w:rPr>
          <w:rFonts w:ascii="Arial" w:eastAsia="Times New Roman" w:hAnsi="Arial" w:cs="Arial"/>
          <w:color w:val="666666"/>
          <w:sz w:val="18"/>
          <w:szCs w:val="18"/>
          <w:lang w:val="en-US" w:eastAsia="it-IT"/>
        </w:rPr>
        <w:t>Noomi</w:t>
      </w:r>
      <w:proofErr w:type="spellEnd"/>
      <w:r w:rsidRPr="00AB5F71">
        <w:rPr>
          <w:rFonts w:ascii="Arial" w:eastAsia="Times New Roman" w:hAnsi="Arial" w:cs="Arial"/>
          <w:color w:val="666666"/>
          <w:sz w:val="18"/>
          <w:szCs w:val="18"/>
          <w:lang w:val="en-US" w:eastAsia="it-IT"/>
        </w:rPr>
        <w:t xml:space="preserve"> </w:t>
      </w:r>
      <w:proofErr w:type="spellStart"/>
      <w:r w:rsidRPr="00AB5F71">
        <w:rPr>
          <w:rFonts w:ascii="Arial" w:eastAsia="Times New Roman" w:hAnsi="Arial" w:cs="Arial"/>
          <w:color w:val="666666"/>
          <w:sz w:val="18"/>
          <w:szCs w:val="18"/>
          <w:lang w:val="en-US" w:eastAsia="it-IT"/>
        </w:rPr>
        <w:t>Rapace</w:t>
      </w:r>
      <w:proofErr w:type="spellEnd"/>
      <w:r w:rsidRPr="00AB5F71">
        <w:rPr>
          <w:rFonts w:ascii="Arial" w:eastAsia="Times New Roman" w:hAnsi="Arial" w:cs="Arial"/>
          <w:color w:val="666666"/>
          <w:sz w:val="18"/>
          <w:szCs w:val="18"/>
          <w:lang w:val="en-US" w:eastAsia="it-IT"/>
        </w:rPr>
        <w:t xml:space="preserve">, Jane </w:t>
      </w:r>
      <w:proofErr w:type="spellStart"/>
      <w:r w:rsidRPr="00AB5F71">
        <w:rPr>
          <w:rFonts w:ascii="Arial" w:eastAsia="Times New Roman" w:hAnsi="Arial" w:cs="Arial"/>
          <w:color w:val="666666"/>
          <w:sz w:val="18"/>
          <w:szCs w:val="18"/>
          <w:lang w:val="en-US" w:eastAsia="it-IT"/>
        </w:rPr>
        <w:t>Birkin</w:t>
      </w:r>
      <w:proofErr w:type="spellEnd"/>
      <w:r w:rsidRPr="00AB5F71">
        <w:rPr>
          <w:rFonts w:ascii="Arial" w:eastAsia="Times New Roman" w:hAnsi="Arial" w:cs="Arial"/>
          <w:color w:val="666666"/>
          <w:sz w:val="18"/>
          <w:szCs w:val="18"/>
          <w:lang w:val="en-US" w:eastAsia="it-IT"/>
        </w:rPr>
        <w:t xml:space="preserve">, Sergio </w:t>
      </w:r>
      <w:proofErr w:type="spellStart"/>
      <w:r w:rsidRPr="00AB5F71">
        <w:rPr>
          <w:rFonts w:ascii="Arial" w:eastAsia="Times New Roman" w:hAnsi="Arial" w:cs="Arial"/>
          <w:color w:val="666666"/>
          <w:sz w:val="18"/>
          <w:szCs w:val="18"/>
          <w:lang w:val="en-US" w:eastAsia="it-IT"/>
        </w:rPr>
        <w:t>Castellitto</w:t>
      </w:r>
      <w:proofErr w:type="spellEnd"/>
      <w:r w:rsidRPr="00AB5F71">
        <w:rPr>
          <w:rFonts w:ascii="Arial" w:eastAsia="Times New Roman" w:hAnsi="Arial" w:cs="Arial"/>
          <w:color w:val="666666"/>
          <w:sz w:val="18"/>
          <w:szCs w:val="18"/>
          <w:lang w:val="en-US" w:eastAsia="it-IT"/>
        </w:rPr>
        <w:t xml:space="preserve">, Monica </w:t>
      </w:r>
      <w:proofErr w:type="spellStart"/>
      <w:r w:rsidRPr="00AB5F71">
        <w:rPr>
          <w:rFonts w:ascii="Arial" w:eastAsia="Times New Roman" w:hAnsi="Arial" w:cs="Arial"/>
          <w:color w:val="666666"/>
          <w:sz w:val="18"/>
          <w:szCs w:val="18"/>
          <w:lang w:val="en-US" w:eastAsia="it-IT"/>
        </w:rPr>
        <w:t>Bellucci</w:t>
      </w:r>
      <w:proofErr w:type="spellEnd"/>
      <w:r w:rsidRPr="00AB5F71">
        <w:rPr>
          <w:rFonts w:ascii="Arial" w:eastAsia="Times New Roman" w:hAnsi="Arial" w:cs="Arial"/>
          <w:color w:val="666666"/>
          <w:sz w:val="18"/>
          <w:szCs w:val="18"/>
          <w:lang w:val="en-US" w:eastAsia="it-IT"/>
        </w:rPr>
        <w:t>.</w:t>
      </w:r>
      <w:r w:rsidRPr="00AB5F71">
        <w:rPr>
          <w:rFonts w:ascii="Arial" w:eastAsia="Times New Roman" w:hAnsi="Arial" w:cs="Arial"/>
          <w:color w:val="666666"/>
          <w:sz w:val="18"/>
          <w:szCs w:val="18"/>
          <w:lang w:val="de-DE" w:eastAsia="it-IT"/>
        </w:rPr>
        <w:t xml:space="preserve"> </w:t>
      </w:r>
    </w:p>
    <w:p w:rsidR="00AB5F71" w:rsidRPr="00AB5F71" w:rsidRDefault="00AB5F71" w:rsidP="00AB5F71">
      <w:pPr>
        <w:spacing w:before="100" w:beforeAutospacing="1" w:after="240" w:line="360" w:lineRule="atLeast"/>
        <w:rPr>
          <w:rFonts w:ascii="Arial" w:eastAsia="Times New Roman" w:hAnsi="Arial" w:cs="Arial"/>
          <w:color w:val="666666"/>
          <w:sz w:val="18"/>
          <w:szCs w:val="18"/>
          <w:lang w:val="de-DE" w:eastAsia="it-IT"/>
        </w:rPr>
      </w:pPr>
      <w:r w:rsidRPr="00AB5F71">
        <w:rPr>
          <w:rFonts w:ascii="Arial" w:eastAsia="Times New Roman" w:hAnsi="Arial" w:cs="Arial"/>
          <w:color w:val="666666"/>
          <w:sz w:val="18"/>
          <w:szCs w:val="18"/>
          <w:lang w:val="en-US" w:eastAsia="it-IT"/>
        </w:rPr>
        <w:t>Claudia is known for her individual campaigns that play to the strengths of the specific film. An example is her work for the international launch of the surprise hit of the 2009 Venice Festival, Mid-August Lunch by Gianni di Gregorio.</w:t>
      </w:r>
      <w:r w:rsidRPr="00AB5F71">
        <w:rPr>
          <w:rFonts w:ascii="Arial" w:eastAsia="Times New Roman" w:hAnsi="Arial" w:cs="Arial"/>
          <w:color w:val="666666"/>
          <w:sz w:val="18"/>
          <w:szCs w:val="18"/>
          <w:lang w:val="de-DE" w:eastAsia="it-IT"/>
        </w:rPr>
        <w:t xml:space="preserve"> </w:t>
      </w:r>
    </w:p>
    <w:p w:rsidR="00AB5F71" w:rsidRPr="00AB5F71" w:rsidRDefault="00AB5F71" w:rsidP="00AB5F71">
      <w:pPr>
        <w:spacing w:before="100" w:beforeAutospacing="1" w:after="240" w:line="360" w:lineRule="atLeast"/>
        <w:rPr>
          <w:rFonts w:ascii="Arial" w:eastAsia="Times New Roman" w:hAnsi="Arial" w:cs="Arial"/>
          <w:color w:val="666666"/>
          <w:sz w:val="18"/>
          <w:szCs w:val="18"/>
          <w:lang w:val="de-DE" w:eastAsia="it-IT"/>
        </w:rPr>
      </w:pPr>
      <w:r w:rsidRPr="00AB5F71">
        <w:rPr>
          <w:rFonts w:ascii="Arial" w:eastAsia="Times New Roman" w:hAnsi="Arial" w:cs="Arial"/>
          <w:color w:val="666666"/>
          <w:sz w:val="18"/>
          <w:szCs w:val="18"/>
          <w:lang w:val="en-US" w:eastAsia="it-IT"/>
        </w:rPr>
        <w:t xml:space="preserve">She has placed articles about the films she represented in many of the world's leading media, including The New York Times, The Wall Street Journal, Financial Times, International Herald Tribune, The Times (London), The Times Literary Supplement, </w:t>
      </w:r>
      <w:proofErr w:type="spellStart"/>
      <w:r w:rsidRPr="00AB5F71">
        <w:rPr>
          <w:rFonts w:ascii="Arial" w:eastAsia="Times New Roman" w:hAnsi="Arial" w:cs="Arial"/>
          <w:color w:val="666666"/>
          <w:sz w:val="18"/>
          <w:szCs w:val="18"/>
          <w:lang w:val="en-US" w:eastAsia="it-IT"/>
        </w:rPr>
        <w:t>Frankfuter</w:t>
      </w:r>
      <w:proofErr w:type="spellEnd"/>
      <w:r w:rsidRPr="00AB5F71">
        <w:rPr>
          <w:rFonts w:ascii="Arial" w:eastAsia="Times New Roman" w:hAnsi="Arial" w:cs="Arial"/>
          <w:color w:val="666666"/>
          <w:sz w:val="18"/>
          <w:szCs w:val="18"/>
          <w:lang w:val="en-US" w:eastAsia="it-IT"/>
        </w:rPr>
        <w:t xml:space="preserve"> </w:t>
      </w:r>
      <w:proofErr w:type="spellStart"/>
      <w:r w:rsidRPr="00AB5F71">
        <w:rPr>
          <w:rFonts w:ascii="Arial" w:eastAsia="Times New Roman" w:hAnsi="Arial" w:cs="Arial"/>
          <w:color w:val="666666"/>
          <w:sz w:val="18"/>
          <w:szCs w:val="18"/>
          <w:lang w:val="en-US" w:eastAsia="it-IT"/>
        </w:rPr>
        <w:t>Allgemeine</w:t>
      </w:r>
      <w:proofErr w:type="spellEnd"/>
      <w:r w:rsidRPr="00AB5F71">
        <w:rPr>
          <w:rFonts w:ascii="Arial" w:eastAsia="Times New Roman" w:hAnsi="Arial" w:cs="Arial"/>
          <w:color w:val="666666"/>
          <w:sz w:val="18"/>
          <w:szCs w:val="18"/>
          <w:lang w:val="en-US" w:eastAsia="it-IT"/>
        </w:rPr>
        <w:t xml:space="preserve"> </w:t>
      </w:r>
      <w:proofErr w:type="spellStart"/>
      <w:r w:rsidRPr="00AB5F71">
        <w:rPr>
          <w:rFonts w:ascii="Arial" w:eastAsia="Times New Roman" w:hAnsi="Arial" w:cs="Arial"/>
          <w:color w:val="666666"/>
          <w:sz w:val="18"/>
          <w:szCs w:val="18"/>
          <w:lang w:val="en-US" w:eastAsia="it-IT"/>
        </w:rPr>
        <w:t>Zeitung</w:t>
      </w:r>
      <w:proofErr w:type="spellEnd"/>
      <w:r w:rsidRPr="00AB5F71">
        <w:rPr>
          <w:rFonts w:ascii="Arial" w:eastAsia="Times New Roman" w:hAnsi="Arial" w:cs="Arial"/>
          <w:color w:val="666666"/>
          <w:sz w:val="18"/>
          <w:szCs w:val="18"/>
          <w:lang w:val="en-US" w:eastAsia="it-IT"/>
        </w:rPr>
        <w:t xml:space="preserve">, Der Spiegel, El </w:t>
      </w:r>
      <w:proofErr w:type="spellStart"/>
      <w:r w:rsidRPr="00AB5F71">
        <w:rPr>
          <w:rFonts w:ascii="Arial" w:eastAsia="Times New Roman" w:hAnsi="Arial" w:cs="Arial"/>
          <w:color w:val="666666"/>
          <w:sz w:val="18"/>
          <w:szCs w:val="18"/>
          <w:lang w:val="en-US" w:eastAsia="it-IT"/>
        </w:rPr>
        <w:t>Pais</w:t>
      </w:r>
      <w:proofErr w:type="spellEnd"/>
      <w:r w:rsidRPr="00AB5F71">
        <w:rPr>
          <w:rFonts w:ascii="Arial" w:eastAsia="Times New Roman" w:hAnsi="Arial" w:cs="Arial"/>
          <w:color w:val="666666"/>
          <w:sz w:val="18"/>
          <w:szCs w:val="18"/>
          <w:lang w:val="en-US" w:eastAsia="it-IT"/>
        </w:rPr>
        <w:t>, Le Monde. Since 2004 she divides her time between New York, Germany and Italy where she also promotes numerous film festivals and film-related events.</w:t>
      </w:r>
      <w:r w:rsidRPr="00AB5F71">
        <w:rPr>
          <w:rFonts w:ascii="Arial" w:eastAsia="Times New Roman" w:hAnsi="Arial" w:cs="Arial"/>
          <w:color w:val="666666"/>
          <w:sz w:val="18"/>
          <w:szCs w:val="18"/>
          <w:lang w:val="de-DE" w:eastAsia="it-IT"/>
        </w:rPr>
        <w:t xml:space="preserve"> </w:t>
      </w:r>
    </w:p>
    <w:p w:rsidR="00AB5F71" w:rsidRPr="00AB5F71" w:rsidRDefault="00AB5F71" w:rsidP="00AB5F71">
      <w:pPr>
        <w:spacing w:before="100" w:beforeAutospacing="1" w:after="240" w:line="360" w:lineRule="atLeast"/>
        <w:rPr>
          <w:rFonts w:ascii="Arial" w:eastAsia="Times New Roman" w:hAnsi="Arial" w:cs="Arial"/>
          <w:color w:val="666666"/>
          <w:sz w:val="18"/>
          <w:szCs w:val="18"/>
          <w:lang w:val="de-DE" w:eastAsia="it-IT"/>
        </w:rPr>
      </w:pPr>
      <w:r w:rsidRPr="00AB5F71">
        <w:rPr>
          <w:rFonts w:ascii="Arial" w:eastAsia="Times New Roman" w:hAnsi="Arial" w:cs="Arial"/>
          <w:color w:val="666666"/>
          <w:sz w:val="18"/>
          <w:szCs w:val="18"/>
          <w:lang w:val="en-US" w:eastAsia="it-IT"/>
        </w:rPr>
        <w:t xml:space="preserve">Claudia has long-standing client relationships with private and public institutions. In the US, she has collaborated with institutions such as the Film Society of Lincoln Center - Walter Reade Theater, MoMA - Museum of Modern Art, Film Department, Brooklyn Academy of Music- BAM, The Producers Guild of America, NYWIF - New York Women in Film and Television. Among the German institutions she has worked with are the Berlin International </w:t>
      </w:r>
      <w:proofErr w:type="spellStart"/>
      <w:r w:rsidRPr="00AB5F71">
        <w:rPr>
          <w:rFonts w:ascii="Arial" w:eastAsia="Times New Roman" w:hAnsi="Arial" w:cs="Arial"/>
          <w:color w:val="666666"/>
          <w:sz w:val="18"/>
          <w:szCs w:val="18"/>
          <w:lang w:val="en-US" w:eastAsia="it-IT"/>
        </w:rPr>
        <w:t>Filmfestival</w:t>
      </w:r>
      <w:proofErr w:type="spellEnd"/>
      <w:r w:rsidRPr="00AB5F71">
        <w:rPr>
          <w:rFonts w:ascii="Arial" w:eastAsia="Times New Roman" w:hAnsi="Arial" w:cs="Arial"/>
          <w:color w:val="666666"/>
          <w:sz w:val="18"/>
          <w:szCs w:val="18"/>
          <w:lang w:val="en-US" w:eastAsia="it-IT"/>
        </w:rPr>
        <w:t xml:space="preserve">, </w:t>
      </w:r>
      <w:proofErr w:type="spellStart"/>
      <w:r w:rsidRPr="00AB5F71">
        <w:rPr>
          <w:rFonts w:ascii="Arial" w:eastAsia="Times New Roman" w:hAnsi="Arial" w:cs="Arial"/>
          <w:color w:val="666666"/>
          <w:sz w:val="18"/>
          <w:szCs w:val="18"/>
          <w:lang w:val="en-US" w:eastAsia="it-IT"/>
        </w:rPr>
        <w:t>Berlinale</w:t>
      </w:r>
      <w:proofErr w:type="spellEnd"/>
      <w:r w:rsidRPr="00AB5F71">
        <w:rPr>
          <w:rFonts w:ascii="Arial" w:eastAsia="Times New Roman" w:hAnsi="Arial" w:cs="Arial"/>
          <w:color w:val="666666"/>
          <w:sz w:val="18"/>
          <w:szCs w:val="18"/>
          <w:lang w:val="en-US" w:eastAsia="it-IT"/>
        </w:rPr>
        <w:t xml:space="preserve">, Staatliche </w:t>
      </w:r>
      <w:proofErr w:type="spellStart"/>
      <w:r w:rsidRPr="00AB5F71">
        <w:rPr>
          <w:rFonts w:ascii="Arial" w:eastAsia="Times New Roman" w:hAnsi="Arial" w:cs="Arial"/>
          <w:color w:val="666666"/>
          <w:sz w:val="18"/>
          <w:szCs w:val="18"/>
          <w:lang w:val="en-US" w:eastAsia="it-IT"/>
        </w:rPr>
        <w:t>Museen</w:t>
      </w:r>
      <w:proofErr w:type="spellEnd"/>
      <w:r w:rsidRPr="00AB5F71">
        <w:rPr>
          <w:rFonts w:ascii="Arial" w:eastAsia="Times New Roman" w:hAnsi="Arial" w:cs="Arial"/>
          <w:color w:val="666666"/>
          <w:sz w:val="18"/>
          <w:szCs w:val="18"/>
          <w:lang w:val="en-US" w:eastAsia="it-IT"/>
        </w:rPr>
        <w:t xml:space="preserve"> </w:t>
      </w:r>
      <w:proofErr w:type="spellStart"/>
      <w:r w:rsidRPr="00AB5F71">
        <w:rPr>
          <w:rFonts w:ascii="Arial" w:eastAsia="Times New Roman" w:hAnsi="Arial" w:cs="Arial"/>
          <w:color w:val="666666"/>
          <w:sz w:val="18"/>
          <w:szCs w:val="18"/>
          <w:lang w:val="en-US" w:eastAsia="it-IT"/>
        </w:rPr>
        <w:t>zu</w:t>
      </w:r>
      <w:proofErr w:type="spellEnd"/>
      <w:r w:rsidRPr="00AB5F71">
        <w:rPr>
          <w:rFonts w:ascii="Arial" w:eastAsia="Times New Roman" w:hAnsi="Arial" w:cs="Arial"/>
          <w:color w:val="666666"/>
          <w:sz w:val="18"/>
          <w:szCs w:val="18"/>
          <w:lang w:val="en-US" w:eastAsia="it-IT"/>
        </w:rPr>
        <w:t xml:space="preserve"> Berlin, Kino Arsenal, </w:t>
      </w:r>
      <w:proofErr w:type="spellStart"/>
      <w:r w:rsidRPr="00AB5F71">
        <w:rPr>
          <w:rFonts w:ascii="Arial" w:eastAsia="Times New Roman" w:hAnsi="Arial" w:cs="Arial"/>
          <w:color w:val="666666"/>
          <w:sz w:val="18"/>
          <w:szCs w:val="18"/>
          <w:lang w:val="en-US" w:eastAsia="it-IT"/>
        </w:rPr>
        <w:t>Filmmuseum</w:t>
      </w:r>
      <w:proofErr w:type="spellEnd"/>
      <w:r w:rsidRPr="00AB5F71">
        <w:rPr>
          <w:rFonts w:ascii="Arial" w:eastAsia="Times New Roman" w:hAnsi="Arial" w:cs="Arial"/>
          <w:color w:val="666666"/>
          <w:sz w:val="18"/>
          <w:szCs w:val="18"/>
          <w:lang w:val="en-US" w:eastAsia="it-IT"/>
        </w:rPr>
        <w:t xml:space="preserve"> Berlin, the </w:t>
      </w:r>
      <w:proofErr w:type="spellStart"/>
      <w:r w:rsidRPr="00AB5F71">
        <w:rPr>
          <w:rFonts w:ascii="Arial" w:eastAsia="Times New Roman" w:hAnsi="Arial" w:cs="Arial"/>
          <w:color w:val="666666"/>
          <w:sz w:val="18"/>
          <w:szCs w:val="18"/>
          <w:lang w:val="en-US" w:eastAsia="it-IT"/>
        </w:rPr>
        <w:t>Filmfest</w:t>
      </w:r>
      <w:proofErr w:type="spellEnd"/>
      <w:r w:rsidRPr="00AB5F71">
        <w:rPr>
          <w:rFonts w:ascii="Arial" w:eastAsia="Times New Roman" w:hAnsi="Arial" w:cs="Arial"/>
          <w:color w:val="666666"/>
          <w:sz w:val="18"/>
          <w:szCs w:val="18"/>
          <w:lang w:val="en-US" w:eastAsia="it-IT"/>
        </w:rPr>
        <w:t xml:space="preserve"> Munich, and Deutsche Guggenheim Museum. Among her Italian clients are Fandango, </w:t>
      </w:r>
      <w:proofErr w:type="spellStart"/>
      <w:r w:rsidRPr="00AB5F71">
        <w:rPr>
          <w:rFonts w:ascii="Arial" w:eastAsia="Times New Roman" w:hAnsi="Arial" w:cs="Arial"/>
          <w:color w:val="666666"/>
          <w:sz w:val="18"/>
          <w:szCs w:val="18"/>
          <w:lang w:val="en-US" w:eastAsia="it-IT"/>
        </w:rPr>
        <w:t>Cattleya</w:t>
      </w:r>
      <w:proofErr w:type="spellEnd"/>
      <w:r w:rsidRPr="00AB5F71">
        <w:rPr>
          <w:rFonts w:ascii="Arial" w:eastAsia="Times New Roman" w:hAnsi="Arial" w:cs="Arial"/>
          <w:color w:val="666666"/>
          <w:sz w:val="18"/>
          <w:szCs w:val="18"/>
          <w:lang w:val="en-US" w:eastAsia="it-IT"/>
        </w:rPr>
        <w:t xml:space="preserve">, Rai Cinema, Medusa Film, and </w:t>
      </w:r>
      <w:proofErr w:type="spellStart"/>
      <w:r w:rsidRPr="00AB5F71">
        <w:rPr>
          <w:rFonts w:ascii="Arial" w:eastAsia="Times New Roman" w:hAnsi="Arial" w:cs="Arial"/>
          <w:color w:val="666666"/>
          <w:sz w:val="18"/>
          <w:szCs w:val="18"/>
          <w:lang w:val="en-US" w:eastAsia="it-IT"/>
        </w:rPr>
        <w:t>Filmitalia</w:t>
      </w:r>
      <w:proofErr w:type="spellEnd"/>
      <w:r w:rsidRPr="00AB5F71">
        <w:rPr>
          <w:rFonts w:ascii="Arial" w:eastAsia="Times New Roman" w:hAnsi="Arial" w:cs="Arial"/>
          <w:color w:val="666666"/>
          <w:sz w:val="18"/>
          <w:szCs w:val="18"/>
          <w:lang w:val="en-US" w:eastAsia="it-IT"/>
        </w:rPr>
        <w:t xml:space="preserve">. The trade institutions she has represented include the Film Commission Torino </w:t>
      </w:r>
      <w:proofErr w:type="spellStart"/>
      <w:r w:rsidRPr="00AB5F71">
        <w:rPr>
          <w:rFonts w:ascii="Arial" w:eastAsia="Times New Roman" w:hAnsi="Arial" w:cs="Arial"/>
          <w:color w:val="666666"/>
          <w:sz w:val="18"/>
          <w:szCs w:val="18"/>
          <w:lang w:val="en-US" w:eastAsia="it-IT"/>
        </w:rPr>
        <w:t>Piemonte</w:t>
      </w:r>
      <w:proofErr w:type="spellEnd"/>
      <w:r w:rsidRPr="00AB5F71">
        <w:rPr>
          <w:rFonts w:ascii="Arial" w:eastAsia="Times New Roman" w:hAnsi="Arial" w:cs="Arial"/>
          <w:color w:val="666666"/>
          <w:sz w:val="18"/>
          <w:szCs w:val="18"/>
          <w:lang w:val="en-US" w:eastAsia="it-IT"/>
        </w:rPr>
        <w:t xml:space="preserve"> and BLS </w:t>
      </w:r>
      <w:proofErr w:type="spellStart"/>
      <w:r w:rsidRPr="00AB5F71">
        <w:rPr>
          <w:rFonts w:ascii="Arial" w:eastAsia="Times New Roman" w:hAnsi="Arial" w:cs="Arial"/>
          <w:color w:val="666666"/>
          <w:sz w:val="18"/>
          <w:szCs w:val="18"/>
          <w:lang w:val="en-US" w:eastAsia="it-IT"/>
        </w:rPr>
        <w:t>Südtirol</w:t>
      </w:r>
      <w:proofErr w:type="spellEnd"/>
      <w:r w:rsidRPr="00AB5F71">
        <w:rPr>
          <w:rFonts w:ascii="Arial" w:eastAsia="Times New Roman" w:hAnsi="Arial" w:cs="Arial"/>
          <w:color w:val="666666"/>
          <w:sz w:val="18"/>
          <w:szCs w:val="18"/>
          <w:lang w:val="en-US" w:eastAsia="it-IT"/>
        </w:rPr>
        <w:t xml:space="preserve"> Alto Adige, the Film Fund and Commission of South Tyrol. She is the press office for the </w:t>
      </w:r>
      <w:proofErr w:type="spellStart"/>
      <w:r w:rsidRPr="00AB5F71">
        <w:rPr>
          <w:rFonts w:ascii="Arial" w:eastAsia="Times New Roman" w:hAnsi="Arial" w:cs="Arial"/>
          <w:color w:val="666666"/>
          <w:sz w:val="18"/>
          <w:szCs w:val="18"/>
          <w:lang w:val="en-US" w:eastAsia="it-IT"/>
        </w:rPr>
        <w:t>Bellaria</w:t>
      </w:r>
      <w:proofErr w:type="spellEnd"/>
      <w:r w:rsidRPr="00AB5F71">
        <w:rPr>
          <w:rFonts w:ascii="Arial" w:eastAsia="Times New Roman" w:hAnsi="Arial" w:cs="Arial"/>
          <w:color w:val="666666"/>
          <w:sz w:val="18"/>
          <w:szCs w:val="18"/>
          <w:lang w:val="en-US" w:eastAsia="it-IT"/>
        </w:rPr>
        <w:t xml:space="preserve"> Film Festival and represents the Chilean producer's association APCT - Cinema Chile for international press.</w:t>
      </w:r>
      <w:r w:rsidRPr="00AB5F71">
        <w:rPr>
          <w:rFonts w:ascii="Arial" w:eastAsia="Times New Roman" w:hAnsi="Arial" w:cs="Arial"/>
          <w:color w:val="666666"/>
          <w:sz w:val="18"/>
          <w:szCs w:val="18"/>
          <w:lang w:val="de-DE" w:eastAsia="it-IT"/>
        </w:rPr>
        <w:t xml:space="preserve"> </w:t>
      </w:r>
    </w:p>
    <w:p w:rsidR="00AB5F71" w:rsidRPr="00AB5F71" w:rsidRDefault="00AB5F71" w:rsidP="00AB5F71">
      <w:pPr>
        <w:spacing w:before="100" w:beforeAutospacing="1" w:line="360" w:lineRule="atLeast"/>
        <w:rPr>
          <w:rFonts w:ascii="Arial" w:eastAsia="Times New Roman" w:hAnsi="Arial" w:cs="Arial"/>
          <w:color w:val="666666"/>
          <w:sz w:val="18"/>
          <w:szCs w:val="18"/>
          <w:lang w:val="de-DE" w:eastAsia="it-IT"/>
        </w:rPr>
      </w:pPr>
      <w:r w:rsidRPr="00AB5F71">
        <w:rPr>
          <w:rFonts w:ascii="Arial" w:eastAsia="Times New Roman" w:hAnsi="Arial" w:cs="Arial"/>
          <w:color w:val="666666"/>
          <w:sz w:val="18"/>
          <w:szCs w:val="18"/>
          <w:lang w:val="en-US" w:eastAsia="it-IT"/>
        </w:rPr>
        <w:t xml:space="preserve">Claudia started her career as a freelance journalist in her native Rome. Moving to Berlin in 1996, she was responsible for the film programming and press office of the Cultural Department of the Italian Embassy in Berlin until 2003. During that time, she created several retrospectives and founded the </w:t>
      </w:r>
      <w:proofErr w:type="spellStart"/>
      <w:r w:rsidRPr="00AB5F71">
        <w:rPr>
          <w:rFonts w:ascii="Arial" w:eastAsia="Times New Roman" w:hAnsi="Arial" w:cs="Arial"/>
          <w:color w:val="666666"/>
          <w:sz w:val="18"/>
          <w:szCs w:val="18"/>
          <w:lang w:val="en-US" w:eastAsia="it-IT"/>
        </w:rPr>
        <w:t>Immaginale</w:t>
      </w:r>
      <w:proofErr w:type="spellEnd"/>
      <w:r w:rsidRPr="00AB5F71">
        <w:rPr>
          <w:rFonts w:ascii="Arial" w:eastAsia="Times New Roman" w:hAnsi="Arial" w:cs="Arial"/>
          <w:color w:val="666666"/>
          <w:sz w:val="18"/>
          <w:szCs w:val="18"/>
          <w:lang w:val="en-US" w:eastAsia="it-IT"/>
        </w:rPr>
        <w:t xml:space="preserve"> section of </w:t>
      </w:r>
      <w:proofErr w:type="spellStart"/>
      <w:r w:rsidRPr="00AB5F71">
        <w:rPr>
          <w:rFonts w:ascii="Arial" w:eastAsia="Times New Roman" w:hAnsi="Arial" w:cs="Arial"/>
          <w:color w:val="666666"/>
          <w:sz w:val="18"/>
          <w:szCs w:val="18"/>
          <w:lang w:val="en-US" w:eastAsia="it-IT"/>
        </w:rPr>
        <w:t>interfilm</w:t>
      </w:r>
      <w:proofErr w:type="spellEnd"/>
      <w:r w:rsidRPr="00AB5F71">
        <w:rPr>
          <w:rFonts w:ascii="Arial" w:eastAsia="Times New Roman" w:hAnsi="Arial" w:cs="Arial"/>
          <w:color w:val="666666"/>
          <w:sz w:val="18"/>
          <w:szCs w:val="18"/>
          <w:lang w:val="en-US" w:eastAsia="it-IT"/>
        </w:rPr>
        <w:t>, the International Short Film Festival Berlin.</w:t>
      </w:r>
      <w:r w:rsidRPr="00AB5F71">
        <w:rPr>
          <w:rFonts w:ascii="Arial" w:eastAsia="Times New Roman" w:hAnsi="Arial" w:cs="Arial"/>
          <w:color w:val="666666"/>
          <w:sz w:val="18"/>
          <w:szCs w:val="18"/>
          <w:lang w:val="de-DE" w:eastAsia="it-IT"/>
        </w:rPr>
        <w:t xml:space="preserve"> </w:t>
      </w:r>
    </w:p>
    <w:sectPr w:rsidR="00AB5F71" w:rsidRPr="00AB5F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F71"/>
    <w:rsid w:val="00887D07"/>
    <w:rsid w:val="00AB5F71"/>
    <w:rsid w:val="00BB50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321662">
      <w:bodyDiv w:val="1"/>
      <w:marLeft w:val="0"/>
      <w:marRight w:val="0"/>
      <w:marTop w:val="0"/>
      <w:marBottom w:val="0"/>
      <w:divBdr>
        <w:top w:val="none" w:sz="0" w:space="0" w:color="auto"/>
        <w:left w:val="none" w:sz="0" w:space="0" w:color="auto"/>
        <w:bottom w:val="none" w:sz="0" w:space="0" w:color="auto"/>
        <w:right w:val="none" w:sz="0" w:space="0" w:color="auto"/>
      </w:divBdr>
      <w:divsChild>
        <w:div w:id="1566262092">
          <w:marLeft w:val="0"/>
          <w:marRight w:val="0"/>
          <w:marTop w:val="0"/>
          <w:marBottom w:val="0"/>
          <w:divBdr>
            <w:top w:val="none" w:sz="0" w:space="0" w:color="auto"/>
            <w:left w:val="none" w:sz="0" w:space="0" w:color="auto"/>
            <w:bottom w:val="none" w:sz="0" w:space="0" w:color="auto"/>
            <w:right w:val="none" w:sz="0" w:space="0" w:color="auto"/>
          </w:divBdr>
          <w:divsChild>
            <w:div w:id="1749883705">
              <w:marLeft w:val="0"/>
              <w:marRight w:val="0"/>
              <w:marTop w:val="0"/>
              <w:marBottom w:val="0"/>
              <w:divBdr>
                <w:top w:val="single" w:sz="36" w:space="0" w:color="E5E5E5"/>
                <w:left w:val="none" w:sz="0" w:space="0" w:color="auto"/>
                <w:bottom w:val="none" w:sz="0" w:space="0" w:color="auto"/>
                <w:right w:val="none" w:sz="0" w:space="0" w:color="auto"/>
              </w:divBdr>
              <w:divsChild>
                <w:div w:id="322584276">
                  <w:marLeft w:val="0"/>
                  <w:marRight w:val="0"/>
                  <w:marTop w:val="0"/>
                  <w:marBottom w:val="0"/>
                  <w:divBdr>
                    <w:top w:val="none" w:sz="0" w:space="0" w:color="auto"/>
                    <w:left w:val="none" w:sz="0" w:space="0" w:color="auto"/>
                    <w:bottom w:val="none" w:sz="0" w:space="0" w:color="auto"/>
                    <w:right w:val="none" w:sz="0" w:space="0" w:color="auto"/>
                  </w:divBdr>
                  <w:divsChild>
                    <w:div w:id="1025593216">
                      <w:marLeft w:val="300"/>
                      <w:marRight w:val="450"/>
                      <w:marTop w:val="300"/>
                      <w:marBottom w:val="300"/>
                      <w:divBdr>
                        <w:top w:val="none" w:sz="0" w:space="0" w:color="auto"/>
                        <w:left w:val="none" w:sz="0" w:space="0" w:color="auto"/>
                        <w:bottom w:val="none" w:sz="0" w:space="0" w:color="auto"/>
                        <w:right w:val="none" w:sz="0" w:space="0" w:color="auto"/>
                      </w:divBdr>
                      <w:divsChild>
                        <w:div w:id="12498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380</Words>
  <Characters>2172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Riccobene</dc:creator>
  <cp:lastModifiedBy>Amelia Riccobene</cp:lastModifiedBy>
  <cp:revision>1</cp:revision>
  <dcterms:created xsi:type="dcterms:W3CDTF">2014-11-04T11:14:00Z</dcterms:created>
  <dcterms:modified xsi:type="dcterms:W3CDTF">2014-11-04T11:38:00Z</dcterms:modified>
</cp:coreProperties>
</file>